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B868B">
      <w:pPr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2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2"/>
        </w:rPr>
        <w:t>2024年度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2"/>
          <w:lang w:val="en-US" w:eastAsia="zh-CN"/>
        </w:rPr>
        <w:t>院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2"/>
        </w:rPr>
        <w:t>优秀共青团干部推荐表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1517"/>
        <w:gridCol w:w="2631"/>
      </w:tblGrid>
      <w:tr w14:paraId="0240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5" w:type="dxa"/>
          </w:tcPr>
          <w:p w14:paraId="1318C94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93" w:type="dxa"/>
          </w:tcPr>
          <w:p w14:paraId="19E2E3B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</w:tcPr>
          <w:p w14:paraId="6560182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31" w:type="dxa"/>
          </w:tcPr>
          <w:p w14:paraId="67E0A0F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男/女</w:t>
            </w:r>
          </w:p>
        </w:tc>
      </w:tr>
      <w:tr w14:paraId="55A1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5" w:type="dxa"/>
          </w:tcPr>
          <w:p w14:paraId="4B34F90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93" w:type="dxa"/>
          </w:tcPr>
          <w:p w14:paraId="2C47B13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A1C956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31" w:type="dxa"/>
          </w:tcPr>
          <w:p w14:paraId="70D3990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6C4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5" w:type="dxa"/>
          </w:tcPr>
          <w:p w14:paraId="723D2B4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593" w:type="dxa"/>
          </w:tcPr>
          <w:p w14:paraId="6E36138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6DDBDC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631" w:type="dxa"/>
          </w:tcPr>
          <w:p w14:paraId="5F0177C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2AE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540C771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发展团员编号</w:t>
            </w:r>
          </w:p>
        </w:tc>
        <w:tc>
          <w:tcPr>
            <w:tcW w:w="6741" w:type="dxa"/>
            <w:gridSpan w:val="3"/>
          </w:tcPr>
          <w:p w14:paraId="42793A0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2017年1月1日以后入团的，需要填写发展团员编号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4851A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59BA6EB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是否为注册志愿者</w:t>
            </w:r>
          </w:p>
        </w:tc>
        <w:tc>
          <w:tcPr>
            <w:tcW w:w="2593" w:type="dxa"/>
          </w:tcPr>
          <w:p w14:paraId="39139C0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517" w:type="dxa"/>
          </w:tcPr>
          <w:p w14:paraId="6ADED57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上年度志愿服务时长</w:t>
            </w:r>
          </w:p>
        </w:tc>
        <w:tc>
          <w:tcPr>
            <w:tcW w:w="2631" w:type="dxa"/>
          </w:tcPr>
          <w:p w14:paraId="66816A6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x小时</w:t>
            </w:r>
          </w:p>
        </w:tc>
      </w:tr>
      <w:tr w14:paraId="1990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atLeast"/>
        </w:trPr>
        <w:tc>
          <w:tcPr>
            <w:tcW w:w="1555" w:type="dxa"/>
            <w:textDirection w:val="tbRlV"/>
          </w:tcPr>
          <w:p w14:paraId="6419DD21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简要事迹</w:t>
            </w:r>
          </w:p>
        </w:tc>
        <w:tc>
          <w:tcPr>
            <w:tcW w:w="6741" w:type="dxa"/>
            <w:gridSpan w:val="3"/>
          </w:tcPr>
          <w:p w14:paraId="08AF8D3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609D654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44FAD7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628D797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6775D97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39661F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F0FF58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D92D02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36CBD90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4CA69545"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（突出重点，简明扼要，主要概括本人思想政治、学业情况、学生工作等方面典型事迹，不超过500字。）</w:t>
            </w:r>
          </w:p>
        </w:tc>
      </w:tr>
      <w:tr w14:paraId="0C44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</w:trPr>
        <w:tc>
          <w:tcPr>
            <w:tcW w:w="1555" w:type="dxa"/>
            <w:textDirection w:val="tbRlV"/>
          </w:tcPr>
          <w:p w14:paraId="0EDD4DD3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院团委意见</w:t>
            </w:r>
          </w:p>
        </w:tc>
        <w:tc>
          <w:tcPr>
            <w:tcW w:w="6741" w:type="dxa"/>
            <w:gridSpan w:val="3"/>
          </w:tcPr>
          <w:p w14:paraId="2373695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CE4464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2B2423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C7D46C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722F3B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4A9C1FE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A25FFE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（盖章）</w:t>
            </w:r>
          </w:p>
          <w:p w14:paraId="6CF01B3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年 月 日</w:t>
            </w:r>
          </w:p>
        </w:tc>
      </w:tr>
      <w:tr w14:paraId="7535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1555" w:type="dxa"/>
            <w:textDirection w:val="tbRlV"/>
          </w:tcPr>
          <w:p w14:paraId="3546856A"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党委意见</w:t>
            </w:r>
          </w:p>
        </w:tc>
        <w:tc>
          <w:tcPr>
            <w:tcW w:w="6741" w:type="dxa"/>
            <w:gridSpan w:val="3"/>
          </w:tcPr>
          <w:p w14:paraId="785D567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6FD08E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FBC733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7B0E32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683CF51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FB0E9C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631CE95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（盖章）</w:t>
            </w:r>
          </w:p>
          <w:p w14:paraId="6F381AF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年 月 日</w:t>
            </w:r>
          </w:p>
        </w:tc>
      </w:tr>
    </w:tbl>
    <w:p w14:paraId="1791776E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D7B35"/>
    <w:rsid w:val="651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159</Characters>
  <Lines>0</Lines>
  <Paragraphs>0</Paragraphs>
  <TotalTime>0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2025-01-07T06:50:00Z</dcterms:created>
  <dc:creator>Administrator</dc:creator>
  <cp:lastModifiedBy>机智的胖璐。</cp:lastModifiedBy>
  <dcterms:modified xsi:type="dcterms:W3CDTF">2025-01-07T07:12:51Z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eyJoZGlkIjoiZWJiNDgwMmU0YmY5NmU1OWE4NjI4YTE2YjdjMzhiYzEiLCJ1c2VySWQiOiIzMzI5MTA0NzYifQ==</vt:lpwstr>
  </property>
  <property fmtid="{D5CDD505-2E9C-101B-9397-08002B2CF9AE}" pid="4" name="ICV">
    <vt:lpwstr>BE551771E1184FF89030CEE2BF2DAE32_12</vt:lpwstr>
  </property>
</Properties>
</file>